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5" w:rsidRP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Μέσα από το </w:t>
      </w:r>
      <w:proofErr w:type="spellStart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μου: </w:t>
      </w:r>
      <w:hyperlink r:id="rId4" w:tgtFrame="_blank" w:history="1">
        <w:r w:rsidRPr="00B2120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</w:t>
        </w:r>
      </w:hyperlink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> "ΠΑΙΖΩ ΚΑΙ ΜΑΘΑ</w:t>
      </w:r>
      <w:r>
        <w:rPr>
          <w:rFonts w:ascii="Segoe UI" w:eastAsia="Times New Roman" w:hAnsi="Segoe UI" w:cs="Segoe UI"/>
          <w:color w:val="201F1E"/>
          <w:sz w:val="24"/>
          <w:szCs w:val="24"/>
        </w:rPr>
        <w:t>ΙΝΩ ΣΤΗΝ ΕΙΔΙΚΗ ΑΓΩΓΗ" πηγαίνετε</w:t>
      </w: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στο λογισμικό: JELE </w:t>
      </w:r>
      <w:hyperlink r:id="rId5" w:tgtFrame="_blank" w:history="1">
        <w:r w:rsidRPr="00B2120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</w:t>
        </w:r>
      </w:hyperlink>
    </w:p>
    <w:p w:rsid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>Κάνετε:</w:t>
      </w:r>
    </w:p>
    <w:p w:rsid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</w:t>
      </w:r>
    </w:p>
    <w:p w:rsidR="00B21205" w:rsidRP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>τις</w:t>
      </w: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ασκήσεις 1-10 από  την Μελέτη της Α' Τάξης, </w:t>
      </w:r>
      <w:hyperlink r:id="rId6" w:tgtFrame="_blank" w:history="1">
        <w:r w:rsidRPr="00B2120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http://www.jele.gr/activity/a/study/meleti001.swf</w:t>
        </w:r>
      </w:hyperlink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>             </w:t>
      </w:r>
    </w:p>
    <w:p w:rsid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21205" w:rsidRP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>τις</w:t>
      </w: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ασκήσεις 1-20 από τη Γλώσσα της Β' Τάξης, </w:t>
      </w:r>
      <w:hyperlink r:id="rId7" w:tgtFrame="_blank" w:history="1">
        <w:r w:rsidRPr="00B2120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http://www.jele.gr/activity/b/language/glossaB001.swf</w:t>
        </w:r>
      </w:hyperlink>
    </w:p>
    <w:p w:rsid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21205" w:rsidRP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τις ασκήσεις παρατηρητικότητας και αντίληψης από το </w:t>
      </w:r>
      <w:proofErr w:type="spellStart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μου με </w:t>
      </w:r>
      <w:proofErr w:type="spellStart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>τίτλο:"Βρες</w:t>
      </w:r>
      <w:proofErr w:type="spellEnd"/>
      <w:r w:rsidRPr="00B21205">
        <w:rPr>
          <w:rFonts w:ascii="Segoe UI" w:eastAsia="Times New Roman" w:hAnsi="Segoe UI" w:cs="Segoe UI"/>
          <w:color w:val="201F1E"/>
          <w:sz w:val="24"/>
          <w:szCs w:val="24"/>
        </w:rPr>
        <w:t xml:space="preserve"> τις διαφορές στις εικόνες με ζώα"</w:t>
      </w:r>
    </w:p>
    <w:p w:rsidR="00B21205" w:rsidRPr="00B21205" w:rsidRDefault="00B21205" w:rsidP="00B212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hyperlink r:id="rId8" w:tgtFrame="_blank" w:history="1">
        <w:r w:rsidRPr="00B2120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https://efibarlou.blogspot.com/2020/02/blog-post_47.html</w:t>
        </w:r>
      </w:hyperlink>
    </w:p>
    <w:p w:rsidR="00DC3A54" w:rsidRDefault="00DC3A54"/>
    <w:sectPr w:rsidR="00DC3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21205"/>
    <w:rsid w:val="00B21205"/>
    <w:rsid w:val="00DC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1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barlou.blogspot.com/2020/02/blog-post_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/b/language/glossaB001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study/meleti001.swf" TargetMode="External"/><Relationship Id="rId5" Type="http://schemas.openxmlformats.org/officeDocument/2006/relationships/hyperlink" Target="http://www.jele.g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fibarlou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2020-03-31T18:26:00Z</dcterms:created>
  <dcterms:modified xsi:type="dcterms:W3CDTF">2020-03-31T18:29:00Z</dcterms:modified>
</cp:coreProperties>
</file>